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FFE8E" w14:textId="77777777" w:rsidR="00FF6BDD" w:rsidRDefault="00FF6BDD" w:rsidP="00FF6BDD">
      <w:pPr>
        <w:ind w:firstLine="510"/>
        <w:jc w:val="center"/>
        <w:rPr>
          <w:b/>
          <w:bCs/>
          <w:caps/>
          <w:sz w:val="24"/>
          <w:szCs w:val="24"/>
          <w:lang w:val="pt-BR"/>
        </w:rPr>
      </w:pPr>
      <w:r>
        <w:rPr>
          <w:b/>
          <w:bCs/>
          <w:caps/>
          <w:sz w:val="24"/>
          <w:szCs w:val="24"/>
        </w:rPr>
        <w:t>ANEXO II</w:t>
      </w:r>
    </w:p>
    <w:p w14:paraId="2D15669A" w14:textId="77777777" w:rsidR="00FF6BDD" w:rsidRDefault="00FF6BDD" w:rsidP="00FF6BDD">
      <w:pPr>
        <w:ind w:firstLine="510"/>
        <w:jc w:val="center"/>
        <w:rPr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CRITÉRIOS UTILIZADOS NA AVALIAÇÃO DE MÉRITO CULTURAL</w:t>
      </w:r>
    </w:p>
    <w:p w14:paraId="26F4F680" w14:textId="27343B4F" w:rsidR="00FF6BDD" w:rsidRPr="00BF07BA" w:rsidRDefault="00FF6BDD" w:rsidP="00BF07BA">
      <w:pPr>
        <w:pStyle w:val="textojustificado"/>
        <w:spacing w:before="0" w:beforeAutospacing="0" w:after="0" w:afterAutospacing="0"/>
        <w:ind w:left="567"/>
        <w:rPr>
          <w:color w:val="000000"/>
        </w:rPr>
      </w:pPr>
      <w:bookmarkStart w:id="0" w:name="_heading=h.3gzxz4g3pnp3"/>
      <w:bookmarkEnd w:id="0"/>
      <w:r>
        <w:rPr>
          <w:color w:val="000000"/>
        </w:rPr>
        <w:t>As comissões de seleção atribuirão pontos a cada um dos critérios de avaliação de cada projeto, conforme tabela a seguir:</w:t>
      </w:r>
    </w:p>
    <w:tbl>
      <w:tblPr>
        <w:tblpPr w:leftFromText="141" w:rightFromText="141" w:bottomFromText="200" w:vertAnchor="text" w:horzAnchor="margin" w:tblpXSpec="center" w:tblpY="1"/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3"/>
        <w:gridCol w:w="4502"/>
        <w:gridCol w:w="1841"/>
      </w:tblGrid>
      <w:tr w:rsidR="00FF6BDD" w14:paraId="44AF7031" w14:textId="77777777" w:rsidTr="00FF6BDD">
        <w:trPr>
          <w:tblCellSpacing w:w="0" w:type="dxa"/>
        </w:trPr>
        <w:tc>
          <w:tcPr>
            <w:tcW w:w="9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158A1" w14:textId="77777777" w:rsidR="00FF6BDD" w:rsidRDefault="00FF6BDD">
            <w:pPr>
              <w:ind w:firstLine="51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CRITÉRIOS OBRIGATÓRIOS</w:t>
            </w:r>
          </w:p>
          <w:p w14:paraId="2ED1E0F2" w14:textId="61790913" w:rsidR="00FF6BDD" w:rsidRDefault="00FF6BDD">
            <w:pPr>
              <w:ind w:firstLine="510"/>
              <w:jc w:val="center"/>
              <w:rPr>
                <w:b/>
                <w:sz w:val="24"/>
                <w:szCs w:val="24"/>
              </w:rPr>
            </w:pPr>
          </w:p>
        </w:tc>
      </w:tr>
      <w:tr w:rsidR="00FF6BDD" w14:paraId="501A5A8D" w14:textId="77777777" w:rsidTr="00FF6BDD">
        <w:trPr>
          <w:tblCellSpacing w:w="0" w:type="dxa"/>
        </w:trPr>
        <w:tc>
          <w:tcPr>
            <w:tcW w:w="2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FDE32" w14:textId="77777777" w:rsidR="00FF6BDD" w:rsidRDefault="00FF6BDD">
            <w:pPr>
              <w:ind w:firstLine="51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Identificação do Critério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BE832" w14:textId="77777777" w:rsidR="00FF6BDD" w:rsidRDefault="00FF6BDD">
            <w:pPr>
              <w:ind w:firstLine="51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 do Critério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7C3AC" w14:textId="77777777" w:rsidR="00FF6BDD" w:rsidRDefault="00FF6BD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Pontuação Máxima</w:t>
            </w:r>
          </w:p>
        </w:tc>
      </w:tr>
      <w:tr w:rsidR="00FF6BDD" w14:paraId="197C1449" w14:textId="77777777" w:rsidTr="00FF6BDD">
        <w:trPr>
          <w:tblCellSpacing w:w="0" w:type="dxa"/>
        </w:trPr>
        <w:tc>
          <w:tcPr>
            <w:tcW w:w="2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0AE7D" w14:textId="77777777" w:rsidR="00FF6BDD" w:rsidRDefault="00FF6BDD" w:rsidP="001E0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  <w:p w14:paraId="0102AE08" w14:textId="77777777" w:rsidR="00FF6BDD" w:rsidRDefault="00FF6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Atuação, Trajetória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B1A5B" w14:textId="77777777" w:rsidR="00FF6BDD" w:rsidRPr="00CA0B43" w:rsidRDefault="00FF6BDD">
            <w:pPr>
              <w:jc w:val="both"/>
              <w:rPr>
                <w:sz w:val="24"/>
                <w:szCs w:val="24"/>
              </w:rPr>
            </w:pPr>
            <w:r w:rsidRPr="00CA0B43">
              <w:rPr>
                <w:sz w:val="24"/>
                <w:szCs w:val="24"/>
              </w:rPr>
              <w:t>Reconhecida atuação no segmento cultural inscrito(a) e coerência entre o objeto proposto</w:t>
            </w:r>
          </w:p>
          <w:p w14:paraId="0983103D" w14:textId="05998D9B" w:rsidR="00CA0B43" w:rsidRPr="00CA0B43" w:rsidRDefault="00CA0B43" w:rsidP="00CA0B43">
            <w:pPr>
              <w:jc w:val="both"/>
              <w:rPr>
                <w:sz w:val="24"/>
                <w:szCs w:val="24"/>
              </w:rPr>
            </w:pPr>
          </w:p>
          <w:p w14:paraId="0412B042" w14:textId="33426CEE" w:rsidR="00FF6BDD" w:rsidRPr="00CA0B43" w:rsidRDefault="00FF6B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07B03" w14:textId="03E39871" w:rsidR="00FF6BDD" w:rsidRDefault="00CA0B43" w:rsidP="001E0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F6BDD" w14:paraId="6DE398C4" w14:textId="77777777" w:rsidTr="00FF6BDD">
        <w:trPr>
          <w:tblCellSpacing w:w="0" w:type="dxa"/>
        </w:trPr>
        <w:tc>
          <w:tcPr>
            <w:tcW w:w="2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2E11A" w14:textId="5B7F5008" w:rsidR="00FF6BDD" w:rsidRDefault="00FF6BDD" w:rsidP="001E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 </w:t>
            </w:r>
            <w:r w:rsidR="00CA0B4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CA0B43">
              <w:rPr>
                <w:sz w:val="24"/>
                <w:szCs w:val="24"/>
              </w:rPr>
              <w:t>Transmissão de Saberes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45E94" w14:textId="34C7D739" w:rsidR="00FF6BDD" w:rsidRPr="00CA0B43" w:rsidRDefault="00FF6BDD" w:rsidP="00CA0B43">
            <w:pPr>
              <w:jc w:val="both"/>
              <w:rPr>
                <w:sz w:val="24"/>
                <w:szCs w:val="24"/>
              </w:rPr>
            </w:pPr>
            <w:r w:rsidRPr="00CA0B43">
              <w:rPr>
                <w:sz w:val="24"/>
                <w:szCs w:val="24"/>
              </w:rPr>
              <w:t xml:space="preserve">Integração e inovação do agente cultural com outras </w:t>
            </w:r>
            <w:r w:rsidR="00CA0B43" w:rsidRPr="00CA0B43">
              <w:rPr>
                <w:sz w:val="24"/>
                <w:szCs w:val="24"/>
              </w:rPr>
              <w:t>pessoas, avalia se a pessoa contemplada transmite os saberes.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D2225" w14:textId="77777777" w:rsidR="00FF6BDD" w:rsidRDefault="00FF6BDD">
            <w:pPr>
              <w:ind w:firstLine="5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F6BDD" w14:paraId="6FC63AD1" w14:textId="77777777" w:rsidTr="00FF6BDD">
        <w:trPr>
          <w:tblCellSpacing w:w="0" w:type="dxa"/>
        </w:trPr>
        <w:tc>
          <w:tcPr>
            <w:tcW w:w="2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8814D" w14:textId="5731D210" w:rsidR="00FF6BDD" w:rsidRDefault="00FF6BDD" w:rsidP="001E0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  <w:p w14:paraId="7735489A" w14:textId="77777777" w:rsidR="00FF6BDD" w:rsidRDefault="00FF6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Potencial transformador, contribuição, sociocultural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F2FC9" w14:textId="77777777" w:rsidR="00FF6BDD" w:rsidRPr="00CA0B43" w:rsidRDefault="00FF6BDD">
            <w:pPr>
              <w:jc w:val="both"/>
              <w:rPr>
                <w:sz w:val="24"/>
                <w:szCs w:val="24"/>
              </w:rPr>
            </w:pPr>
            <w:r w:rsidRPr="00CA0B43">
              <w:rPr>
                <w:sz w:val="24"/>
                <w:szCs w:val="24"/>
              </w:rPr>
              <w:t>Contribuição a populações em situação de vulnerabilidade social, tais como idosos, crianças, pessoas negras, etc.)</w:t>
            </w:r>
          </w:p>
          <w:p w14:paraId="774904F6" w14:textId="77777777" w:rsidR="00FF6BDD" w:rsidRPr="00CA0B43" w:rsidRDefault="00FF6BDD">
            <w:pPr>
              <w:ind w:firstLine="510"/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0547E" w14:textId="77777777" w:rsidR="00FF6BDD" w:rsidRDefault="00FF6BDD">
            <w:pPr>
              <w:ind w:firstLine="5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F6BDD" w14:paraId="0C2EDA19" w14:textId="77777777" w:rsidTr="00FF6BDD">
        <w:trPr>
          <w:tblCellSpacing w:w="0" w:type="dxa"/>
        </w:trPr>
        <w:tc>
          <w:tcPr>
            <w:tcW w:w="2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B43FC" w14:textId="77777777" w:rsidR="00FF6BDD" w:rsidRDefault="00FF6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  <w:p w14:paraId="6AFBEF4A" w14:textId="77777777" w:rsidR="00FF6BDD" w:rsidRDefault="00FF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Participação em eventos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7D46E" w14:textId="62E1C1CD" w:rsidR="00FF6BDD" w:rsidRPr="00CA0B43" w:rsidRDefault="00FF6BDD">
            <w:pPr>
              <w:jc w:val="both"/>
              <w:rPr>
                <w:sz w:val="24"/>
                <w:szCs w:val="24"/>
              </w:rPr>
            </w:pPr>
            <w:r w:rsidRPr="00CA0B43">
              <w:rPr>
                <w:sz w:val="24"/>
                <w:szCs w:val="24"/>
              </w:rPr>
              <w:t>Comprovação em apresentação</w:t>
            </w:r>
            <w:r w:rsidR="00463078" w:rsidRPr="00CA0B43">
              <w:rPr>
                <w:sz w:val="24"/>
                <w:szCs w:val="24"/>
              </w:rPr>
              <w:t xml:space="preserve"> em eventos culturais</w:t>
            </w:r>
            <w:r w:rsidRPr="00CA0B43">
              <w:rPr>
                <w:sz w:val="24"/>
                <w:szCs w:val="24"/>
              </w:rPr>
              <w:t xml:space="preserve"> no município </w:t>
            </w:r>
            <w:r w:rsidR="00463078" w:rsidRPr="00CA0B43">
              <w:rPr>
                <w:sz w:val="24"/>
                <w:szCs w:val="24"/>
              </w:rPr>
              <w:t>de Indaiabira ou em outras</w:t>
            </w:r>
            <w:r w:rsidRPr="00CA0B43">
              <w:rPr>
                <w:sz w:val="24"/>
                <w:szCs w:val="24"/>
              </w:rPr>
              <w:t xml:space="preserve"> cidades nos últimos dois anos.</w:t>
            </w:r>
          </w:p>
          <w:p w14:paraId="533D6530" w14:textId="77777777" w:rsidR="00FF6BDD" w:rsidRPr="00CA0B43" w:rsidRDefault="00FF6BDD">
            <w:pPr>
              <w:jc w:val="both"/>
              <w:rPr>
                <w:sz w:val="24"/>
                <w:szCs w:val="24"/>
              </w:rPr>
            </w:pPr>
          </w:p>
          <w:p w14:paraId="755FCB7C" w14:textId="77777777" w:rsidR="00FF6BDD" w:rsidRPr="00CA0B43" w:rsidRDefault="00FF6BDD">
            <w:pPr>
              <w:jc w:val="both"/>
              <w:rPr>
                <w:sz w:val="24"/>
                <w:szCs w:val="24"/>
              </w:rPr>
            </w:pPr>
            <w:r w:rsidRPr="00CA0B43">
              <w:rPr>
                <w:sz w:val="24"/>
                <w:szCs w:val="24"/>
              </w:rPr>
              <w:t>- Comprovação em um evento – 5 pontos</w:t>
            </w:r>
          </w:p>
          <w:p w14:paraId="770E4735" w14:textId="77777777" w:rsidR="00FF6BDD" w:rsidRPr="00CA0B43" w:rsidRDefault="00FF6BDD">
            <w:pPr>
              <w:jc w:val="both"/>
              <w:rPr>
                <w:sz w:val="24"/>
                <w:szCs w:val="24"/>
              </w:rPr>
            </w:pPr>
            <w:r w:rsidRPr="00CA0B43">
              <w:rPr>
                <w:sz w:val="24"/>
                <w:szCs w:val="24"/>
              </w:rPr>
              <w:t>- Comprovação em mais de um evento – 10 Pontos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EC37F" w14:textId="7E17E0EE" w:rsidR="00FF6BDD" w:rsidRDefault="00CA0B43">
            <w:pPr>
              <w:ind w:firstLine="5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6BDD">
              <w:rPr>
                <w:sz w:val="24"/>
                <w:szCs w:val="24"/>
              </w:rPr>
              <w:t>0</w:t>
            </w:r>
          </w:p>
        </w:tc>
      </w:tr>
      <w:tr w:rsidR="00FF6BDD" w14:paraId="73DE7949" w14:textId="77777777" w:rsidTr="00FF6BDD">
        <w:trPr>
          <w:tblCellSpacing w:w="0" w:type="dxa"/>
        </w:trPr>
        <w:tc>
          <w:tcPr>
            <w:tcW w:w="7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A3FD5" w14:textId="77777777" w:rsidR="00FF6BDD" w:rsidRDefault="00FF6BDD">
            <w:pPr>
              <w:ind w:firstLine="51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PONTUAÇÃO TOTAL: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FD014" w14:textId="76516BF3" w:rsidR="00FF6BDD" w:rsidRPr="00746B62" w:rsidRDefault="00CA0B43">
            <w:pPr>
              <w:ind w:firstLine="510"/>
              <w:jc w:val="center"/>
              <w:rPr>
                <w:b/>
                <w:bCs/>
                <w:sz w:val="24"/>
                <w:szCs w:val="24"/>
              </w:rPr>
            </w:pPr>
            <w:r w:rsidRPr="00746B62">
              <w:rPr>
                <w:b/>
                <w:bCs/>
                <w:sz w:val="24"/>
                <w:szCs w:val="24"/>
              </w:rPr>
              <w:t>6</w:t>
            </w:r>
            <w:r w:rsidR="00FF6BDD" w:rsidRPr="00746B62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14:paraId="0FC9361D" w14:textId="77777777" w:rsidR="00FF6BDD" w:rsidRDefault="00FF6BDD" w:rsidP="00FF6BDD">
      <w:pPr>
        <w:rPr>
          <w:sz w:val="24"/>
          <w:szCs w:val="24"/>
        </w:rPr>
      </w:pPr>
    </w:p>
    <w:p w14:paraId="352DC1C4" w14:textId="77777777" w:rsidR="00FF6BDD" w:rsidRDefault="00FF6BDD" w:rsidP="00FF6BDD">
      <w:pPr>
        <w:rPr>
          <w:sz w:val="24"/>
          <w:szCs w:val="24"/>
        </w:rPr>
      </w:pPr>
      <w:r>
        <w:rPr>
          <w:sz w:val="24"/>
          <w:szCs w:val="24"/>
        </w:rPr>
        <w:t>Além da pontuação acima, o proponente pode receber bônus de pontuação, ou seja, uma pontuação extra, conforme critérios abaixo especificados:</w:t>
      </w:r>
    </w:p>
    <w:tbl>
      <w:tblPr>
        <w:tblW w:w="8931" w:type="dxa"/>
        <w:tblInd w:w="-10" w:type="dxa"/>
        <w:tblLook w:val="04A0" w:firstRow="1" w:lastRow="0" w:firstColumn="1" w:lastColumn="0" w:noHBand="0" w:noVBand="1"/>
      </w:tblPr>
      <w:tblGrid>
        <w:gridCol w:w="2521"/>
        <w:gridCol w:w="4580"/>
        <w:gridCol w:w="1830"/>
      </w:tblGrid>
      <w:tr w:rsidR="00FF6BDD" w14:paraId="66DC35EF" w14:textId="77777777" w:rsidTr="00FF6BDD">
        <w:trPr>
          <w:trHeight w:val="420"/>
        </w:trPr>
        <w:tc>
          <w:tcPr>
            <w:tcW w:w="89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F3DC4" w14:textId="77777777" w:rsidR="00FF6BDD" w:rsidRDefault="00FF6BDD">
            <w:pPr>
              <w:ind w:firstLine="51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PONTUAÇÃO BÔNUS PARA PROPONENTES PESSOAS FÍSICAS</w:t>
            </w:r>
          </w:p>
          <w:p w14:paraId="41A15F92" w14:textId="77777777" w:rsidR="00FF6BDD" w:rsidRDefault="00FF6BDD">
            <w:pPr>
              <w:ind w:firstLine="51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TODAS AS CATEGORIAS</w:t>
            </w:r>
          </w:p>
        </w:tc>
      </w:tr>
      <w:tr w:rsidR="00FF6BDD" w14:paraId="3D0F2D47" w14:textId="77777777" w:rsidTr="00FF6BDD"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E001F" w14:textId="77777777" w:rsidR="00FF6BDD" w:rsidRDefault="00FF6BD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76720" w14:textId="77777777" w:rsidR="00FF6BDD" w:rsidRDefault="00FF6BDD">
            <w:pPr>
              <w:ind w:firstLine="51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C0381" w14:textId="77777777" w:rsidR="00FF6BDD" w:rsidRDefault="00FF6BD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Pontuação Máxima</w:t>
            </w:r>
          </w:p>
        </w:tc>
      </w:tr>
      <w:tr w:rsidR="00FF6BDD" w14:paraId="1E85605C" w14:textId="77777777" w:rsidTr="00FF6BDD"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8C63A" w14:textId="77777777" w:rsidR="00FF6BDD" w:rsidRDefault="00FF6BDD">
            <w:pPr>
              <w:shd w:val="clear" w:color="auto" w:fill="FFFFFF"/>
              <w:ind w:firstLine="5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952D9" w14:textId="77777777" w:rsidR="00FF6BDD" w:rsidRDefault="00FF6BDD">
            <w:pPr>
              <w:ind w:firstLine="5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Proponentes do gênero feminino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C1604" w14:textId="77777777" w:rsidR="00FF6BDD" w:rsidRDefault="00FF6BDD">
            <w:pPr>
              <w:ind w:firstLine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F6BDD" w14:paraId="38BFB87B" w14:textId="77777777" w:rsidTr="00FF6BDD"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CE7924" w14:textId="77777777" w:rsidR="00FF6BDD" w:rsidRDefault="00FF6BDD">
            <w:pPr>
              <w:shd w:val="clear" w:color="auto" w:fill="FFFFFF"/>
              <w:ind w:firstLine="5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A6478" w14:textId="77777777" w:rsidR="00FF6BDD" w:rsidRDefault="00FF6BDD">
            <w:pPr>
              <w:ind w:firstLine="5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Proponentes negros e indígenas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D3C51" w14:textId="77777777" w:rsidR="00FF6BDD" w:rsidRDefault="00FF6BDD">
            <w:pPr>
              <w:ind w:firstLine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F6BDD" w14:paraId="7CA5888E" w14:textId="77777777" w:rsidTr="00FF6BDD"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52458" w14:textId="77777777" w:rsidR="00FF6BDD" w:rsidRDefault="00FF6BDD">
            <w:pPr>
              <w:shd w:val="clear" w:color="auto" w:fill="FFFFFF"/>
              <w:ind w:firstLine="5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201FC1" w14:textId="77777777" w:rsidR="00FF6BDD" w:rsidRDefault="00FF6BDD">
            <w:pPr>
              <w:ind w:firstLine="5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Proponentes com deficiência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F1C81" w14:textId="77777777" w:rsidR="00FF6BDD" w:rsidRDefault="00FF6BDD">
            <w:pPr>
              <w:ind w:firstLine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F6BDD" w14:paraId="456A3F71" w14:textId="77777777" w:rsidTr="00FF6BDD"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4ADFD" w14:textId="77777777" w:rsidR="00FF6BDD" w:rsidRDefault="00FF6BDD">
            <w:pPr>
              <w:shd w:val="clear" w:color="auto" w:fill="FFFFFF"/>
              <w:ind w:firstLine="5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43AD3C" w14:textId="77777777" w:rsidR="00FF6BDD" w:rsidRDefault="00FF6BDD">
            <w:pPr>
              <w:ind w:firstLine="5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Proponentes LGBT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9A70B" w14:textId="77777777" w:rsidR="00FF6BDD" w:rsidRDefault="00FF6BDD">
            <w:pPr>
              <w:ind w:firstLine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F6BDD" w14:paraId="60A03D52" w14:textId="77777777" w:rsidTr="00FF6BDD">
        <w:trPr>
          <w:trHeight w:val="420"/>
        </w:trPr>
        <w:tc>
          <w:tcPr>
            <w:tcW w:w="7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0A201" w14:textId="77777777" w:rsidR="00FF6BDD" w:rsidRDefault="00FF6BDD">
            <w:pPr>
              <w:shd w:val="clear" w:color="auto" w:fill="FFFFFF"/>
              <w:ind w:firstLine="51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PONTUAÇÃO EXTRA TOTAL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23AC92" w14:textId="77777777" w:rsidR="00FF6BDD" w:rsidRDefault="00FF6BDD">
            <w:pPr>
              <w:shd w:val="clear" w:color="auto" w:fill="FFFFFF"/>
              <w:ind w:firstLine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</w:p>
        </w:tc>
      </w:tr>
    </w:tbl>
    <w:p w14:paraId="7E5D5C49" w14:textId="77777777" w:rsidR="00FF6BDD" w:rsidRDefault="00FF6BDD" w:rsidP="00FF6BDD">
      <w:pPr>
        <w:ind w:firstLine="510"/>
        <w:rPr>
          <w:sz w:val="24"/>
          <w:szCs w:val="24"/>
        </w:rPr>
      </w:pPr>
    </w:p>
    <w:p w14:paraId="0E771602" w14:textId="77777777" w:rsidR="001E075D" w:rsidRDefault="001E075D" w:rsidP="00FF6BDD">
      <w:pPr>
        <w:ind w:firstLine="510"/>
        <w:rPr>
          <w:sz w:val="24"/>
          <w:szCs w:val="24"/>
        </w:rPr>
      </w:pPr>
    </w:p>
    <w:p w14:paraId="0F43AEC7" w14:textId="77777777" w:rsidR="001E075D" w:rsidRDefault="001E075D" w:rsidP="00FF6BDD">
      <w:pPr>
        <w:ind w:firstLine="510"/>
        <w:rPr>
          <w:sz w:val="24"/>
          <w:szCs w:val="24"/>
        </w:rPr>
      </w:pPr>
    </w:p>
    <w:p w14:paraId="1221C1A4" w14:textId="77777777" w:rsidR="001E075D" w:rsidRDefault="001E075D" w:rsidP="00FF6BDD">
      <w:pPr>
        <w:ind w:firstLine="510"/>
        <w:rPr>
          <w:sz w:val="24"/>
          <w:szCs w:val="24"/>
        </w:rPr>
      </w:pPr>
    </w:p>
    <w:tbl>
      <w:tblPr>
        <w:tblW w:w="9214" w:type="dxa"/>
        <w:tblInd w:w="-10" w:type="dxa"/>
        <w:tblLook w:val="04A0" w:firstRow="1" w:lastRow="0" w:firstColumn="1" w:lastColumn="0" w:noHBand="0" w:noVBand="1"/>
      </w:tblPr>
      <w:tblGrid>
        <w:gridCol w:w="2044"/>
        <w:gridCol w:w="5071"/>
        <w:gridCol w:w="2099"/>
      </w:tblGrid>
      <w:tr w:rsidR="00FF6BDD" w14:paraId="17E0DCFF" w14:textId="77777777" w:rsidTr="001E075D">
        <w:trPr>
          <w:trHeight w:val="420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A5321" w14:textId="77777777" w:rsidR="00FF6BDD" w:rsidRDefault="00FF6BDD">
            <w:pPr>
              <w:ind w:firstLine="51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PONTUAÇÃO EXTRA PARA PROPONENTES PESSOAS JURÍDICAS E COLETIVOS OU GRUPOS CULTURAIS SEM CNPJ</w:t>
            </w:r>
          </w:p>
          <w:p w14:paraId="47440782" w14:textId="77777777" w:rsidR="00FF6BDD" w:rsidRDefault="00FF6BDD">
            <w:pPr>
              <w:ind w:firstLine="51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TODAS AS CATEGORIAS</w:t>
            </w:r>
          </w:p>
        </w:tc>
      </w:tr>
      <w:tr w:rsidR="00FF6BDD" w14:paraId="2BEF9586" w14:textId="77777777" w:rsidTr="001E075D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AE327" w14:textId="77777777" w:rsidR="00FF6BDD" w:rsidRDefault="00FF6BDD">
            <w:pPr>
              <w:ind w:firstLine="51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911B4" w14:textId="77777777" w:rsidR="00FF6BDD" w:rsidRDefault="00FF6BDD">
            <w:pPr>
              <w:ind w:firstLine="51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90B9E" w14:textId="77777777" w:rsidR="00FF6BDD" w:rsidRDefault="00FF6BDD" w:rsidP="001E075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Pontuação Máxima</w:t>
            </w:r>
          </w:p>
        </w:tc>
      </w:tr>
      <w:tr w:rsidR="00FF6BDD" w14:paraId="63442FC2" w14:textId="77777777" w:rsidTr="001E075D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80987" w14:textId="77777777" w:rsidR="00FF6BDD" w:rsidRDefault="00FF6BDD">
            <w:pPr>
              <w:shd w:val="clear" w:color="auto" w:fill="FFFFFF"/>
              <w:ind w:firstLine="5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A23D55" w14:textId="77777777" w:rsidR="00FF6BDD" w:rsidRDefault="00FF6BDD" w:rsidP="001E07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jurídicas ou coletivos/grupos compostos majoritariamente por pessoas negras ou indígenas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7D60B" w14:textId="77777777" w:rsidR="00FF6BDD" w:rsidRDefault="00FF6BDD">
            <w:pPr>
              <w:ind w:firstLine="510"/>
              <w:rPr>
                <w:sz w:val="24"/>
                <w:szCs w:val="24"/>
              </w:rPr>
            </w:pPr>
          </w:p>
          <w:p w14:paraId="477B60FA" w14:textId="77777777" w:rsidR="00FF6BDD" w:rsidRDefault="00FF6BDD">
            <w:pPr>
              <w:ind w:firstLine="5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F6BDD" w14:paraId="6E4BFAA8" w14:textId="77777777" w:rsidTr="001E075D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9169E" w14:textId="77777777" w:rsidR="00FF6BDD" w:rsidRDefault="00FF6BDD">
            <w:pPr>
              <w:shd w:val="clear" w:color="auto" w:fill="FFFFFF"/>
              <w:ind w:firstLine="5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58FE1" w14:textId="77777777" w:rsidR="00FF6BDD" w:rsidRDefault="00FF6BDD" w:rsidP="001E07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jurídicas compostas majoritariamente por mulheres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D7477" w14:textId="77777777" w:rsidR="00FF6BDD" w:rsidRDefault="00FF6BDD">
            <w:pPr>
              <w:ind w:firstLine="510"/>
              <w:rPr>
                <w:sz w:val="24"/>
                <w:szCs w:val="24"/>
              </w:rPr>
            </w:pPr>
          </w:p>
          <w:p w14:paraId="0CA9EF3F" w14:textId="77777777" w:rsidR="00FF6BDD" w:rsidRDefault="00FF6BDD">
            <w:pPr>
              <w:ind w:firstLine="5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F6BDD" w14:paraId="6800CC48" w14:textId="77777777" w:rsidTr="001E075D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BF6C4" w14:textId="77777777" w:rsidR="00FF6BDD" w:rsidRDefault="00FF6BDD">
            <w:pPr>
              <w:shd w:val="clear" w:color="auto" w:fill="FFFFFF"/>
              <w:ind w:firstLine="5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6A13B" w14:textId="77777777" w:rsidR="00FF6BDD" w:rsidRDefault="00FF6BDD" w:rsidP="001E07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44128" w14:textId="77777777" w:rsidR="00FF6BDD" w:rsidRDefault="00FF6BDD">
            <w:pPr>
              <w:ind w:firstLine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0F346484" w14:textId="77777777" w:rsidR="00FF6BDD" w:rsidRDefault="00FF6BDD">
            <w:pPr>
              <w:ind w:firstLine="5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F6BDD" w14:paraId="1564103D" w14:textId="77777777" w:rsidTr="001E075D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9C612" w14:textId="77777777" w:rsidR="00FF6BDD" w:rsidRDefault="00FF6BDD">
            <w:pPr>
              <w:shd w:val="clear" w:color="auto" w:fill="FFFFFF"/>
              <w:ind w:firstLine="51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PONTUAÇÃO EXTRA TOTAL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2040D5" w14:textId="77777777" w:rsidR="00FF6BDD" w:rsidRPr="001E075D" w:rsidRDefault="00FF6BDD">
            <w:pPr>
              <w:shd w:val="clear" w:color="auto" w:fill="FFFFFF"/>
              <w:ind w:firstLine="510"/>
              <w:jc w:val="center"/>
              <w:rPr>
                <w:b/>
                <w:bCs/>
                <w:sz w:val="24"/>
                <w:szCs w:val="24"/>
              </w:rPr>
            </w:pPr>
            <w:r w:rsidRPr="001E075D">
              <w:rPr>
                <w:b/>
                <w:bCs/>
                <w:sz w:val="24"/>
                <w:szCs w:val="24"/>
              </w:rPr>
              <w:t>15 PONTOS</w:t>
            </w:r>
          </w:p>
        </w:tc>
      </w:tr>
    </w:tbl>
    <w:p w14:paraId="3ACF9F78" w14:textId="77777777" w:rsidR="00FF6BDD" w:rsidRDefault="00FF6BDD" w:rsidP="00FF6BDD">
      <w:pPr>
        <w:ind w:firstLine="510"/>
        <w:rPr>
          <w:color w:val="FF0000"/>
          <w:sz w:val="24"/>
          <w:szCs w:val="24"/>
        </w:rPr>
      </w:pPr>
    </w:p>
    <w:p w14:paraId="4A2597FC" w14:textId="77777777" w:rsidR="00FF6BDD" w:rsidRDefault="00FF6BDD" w:rsidP="00FF6BDD">
      <w:pPr>
        <w:rPr>
          <w:b/>
          <w:bCs/>
          <w:sz w:val="24"/>
          <w:szCs w:val="24"/>
        </w:rPr>
      </w:pPr>
    </w:p>
    <w:p w14:paraId="1F446CC6" w14:textId="77777777" w:rsidR="00FF6BDD" w:rsidRDefault="00FF6BDD" w:rsidP="00FF6BD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AVALIAÇÃO DOS PROJETOS</w:t>
      </w:r>
    </w:p>
    <w:p w14:paraId="4FE988CE" w14:textId="77777777" w:rsidR="001E075D" w:rsidRDefault="001E075D" w:rsidP="00FF6BDD">
      <w:pPr>
        <w:jc w:val="center"/>
        <w:rPr>
          <w:b/>
          <w:bCs/>
          <w:sz w:val="24"/>
          <w:szCs w:val="24"/>
        </w:rPr>
      </w:pPr>
    </w:p>
    <w:p w14:paraId="1F0DB3AF" w14:textId="77777777" w:rsidR="00FF6BDD" w:rsidRDefault="00FF6BDD" w:rsidP="001E07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 projetos serão avaliados por 03 (três) membros do Comitê Gestor.</w:t>
      </w:r>
    </w:p>
    <w:p w14:paraId="6BB30C8D" w14:textId="77777777" w:rsidR="00FF6BDD" w:rsidRDefault="00FF6BDD" w:rsidP="001E075D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A pontuação final de cada candidatura será a soma das notas atribuídas individualmente por cada avaliador, dividido por três.</w:t>
      </w:r>
    </w:p>
    <w:p w14:paraId="4EF55E1B" w14:textId="77777777" w:rsidR="00FF6BDD" w:rsidRDefault="00FF6BDD" w:rsidP="001E07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 critérios gerais são eliminatórios, de modo que, o agente cultural que receber pontuação 0 em algum dos critérios será desclassificado do Edital.</w:t>
      </w:r>
    </w:p>
    <w:p w14:paraId="36280667" w14:textId="77777777" w:rsidR="00FF6BDD" w:rsidRDefault="00FF6BDD" w:rsidP="001E07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 bônus de pontuação são cumulativos e não constituem critérios obrigatórios, de modo que a pontuação 0 em algum dos pontos bônus não desclassifica o proponente.</w:t>
      </w:r>
    </w:p>
    <w:p w14:paraId="18E46CE9" w14:textId="147BB468" w:rsidR="001E075D" w:rsidRPr="00197B75" w:rsidRDefault="00FF6BDD" w:rsidP="001E075D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Em caso de empate, serão utilizados para fins de classificação dos projetos a maior nota nos critérios de acordo com à ordem abaixo definida: A, B, C, D, E, respectivamente. </w:t>
      </w:r>
    </w:p>
    <w:p w14:paraId="440F6BF0" w14:textId="68C4A610" w:rsidR="00691CFA" w:rsidRDefault="00FF6BDD" w:rsidP="001E075D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Serão considerados aptos os projetos que receberem nota final igual ou superior à </w:t>
      </w:r>
      <w:r w:rsidR="001E075D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0 pontos.</w:t>
      </w:r>
    </w:p>
    <w:p w14:paraId="04924C7D" w14:textId="77777777" w:rsidR="00746B62" w:rsidRDefault="00746B62" w:rsidP="001E075D">
      <w:pPr>
        <w:spacing w:line="360" w:lineRule="auto"/>
        <w:jc w:val="both"/>
        <w:rPr>
          <w:b/>
          <w:bCs/>
          <w:sz w:val="24"/>
          <w:szCs w:val="24"/>
        </w:rPr>
      </w:pPr>
    </w:p>
    <w:p w14:paraId="290337A7" w14:textId="5BEBEA8F" w:rsidR="00FF6BDD" w:rsidRDefault="00FF6BDD" w:rsidP="001E075D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Serão desclassificados os projetos que:</w:t>
      </w:r>
    </w:p>
    <w:p w14:paraId="7B7AB763" w14:textId="77777777" w:rsidR="00FF6BDD" w:rsidRDefault="00FF6BDD" w:rsidP="001E07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- Receberam nota 0 em qualquer dos critérios obrigatórios; </w:t>
      </w:r>
    </w:p>
    <w:p w14:paraId="2DDA5A3C" w14:textId="77777777" w:rsidR="00FF6BDD" w:rsidRDefault="00FF6BDD" w:rsidP="001E07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 - Apresentem quaisquer formas de preconceito de origem, raça, etnia, gênero, cor, idade ou outras formas de discriminação serão desclassificadas, com fundamento no disposto no </w:t>
      </w:r>
      <w:hyperlink r:id="rId7" w:anchor="art3iv" w:tgtFrame="_blank" w:history="1">
        <w:r>
          <w:rPr>
            <w:rStyle w:val="Hyperlink"/>
            <w:sz w:val="24"/>
            <w:szCs w:val="24"/>
          </w:rPr>
          <w:t>inciso IV do caput do art. 3º da Constituição,</w:t>
        </w:r>
      </w:hyperlink>
      <w:r>
        <w:rPr>
          <w:sz w:val="24"/>
          <w:szCs w:val="24"/>
        </w:rPr>
        <w:t> garantidos o contraditório e a ampla defesa.</w:t>
      </w:r>
    </w:p>
    <w:p w14:paraId="6EC78289" w14:textId="77777777" w:rsidR="00746B62" w:rsidRDefault="00746B62" w:rsidP="001E075D">
      <w:pPr>
        <w:spacing w:line="360" w:lineRule="auto"/>
        <w:jc w:val="both"/>
        <w:rPr>
          <w:sz w:val="24"/>
          <w:szCs w:val="24"/>
        </w:rPr>
      </w:pPr>
    </w:p>
    <w:p w14:paraId="00009A32" w14:textId="7B8D1765" w:rsidR="00197B75" w:rsidRDefault="00FF6BDD" w:rsidP="001E07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falsidade de informações acarretará desclassificação, podendo ensejar, ainda, à aplicação </w:t>
      </w:r>
    </w:p>
    <w:p w14:paraId="2CC480A5" w14:textId="32281A6D" w:rsidR="00FF6BDD" w:rsidRDefault="00FF6BDD" w:rsidP="001E07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 sanções administrativas ou criminais.</w:t>
      </w:r>
    </w:p>
    <w:p w14:paraId="09881369" w14:textId="77777777" w:rsidR="00FF6BDD" w:rsidRDefault="00FF6BDD" w:rsidP="00FF6BDD">
      <w:pPr>
        <w:jc w:val="both"/>
        <w:rPr>
          <w:sz w:val="24"/>
          <w:szCs w:val="24"/>
        </w:rPr>
      </w:pPr>
    </w:p>
    <w:p w14:paraId="445D51FA" w14:textId="77777777" w:rsidR="00FF6BDD" w:rsidRDefault="00FF6BDD" w:rsidP="00FF6BDD">
      <w:pPr>
        <w:jc w:val="both"/>
        <w:rPr>
          <w:sz w:val="24"/>
          <w:szCs w:val="24"/>
        </w:rPr>
      </w:pPr>
    </w:p>
    <w:p w14:paraId="4B1EAB74" w14:textId="77777777" w:rsidR="00FF6BDD" w:rsidRDefault="00FF6BDD" w:rsidP="00FF6BDD">
      <w:pPr>
        <w:rPr>
          <w:sz w:val="24"/>
          <w:szCs w:val="24"/>
        </w:rPr>
      </w:pPr>
    </w:p>
    <w:p w14:paraId="72A44D7D" w14:textId="77777777" w:rsidR="00FF6BDD" w:rsidRDefault="00FF6BDD" w:rsidP="00FF6BDD">
      <w:pPr>
        <w:rPr>
          <w:sz w:val="24"/>
          <w:szCs w:val="24"/>
        </w:rPr>
      </w:pPr>
    </w:p>
    <w:p w14:paraId="243DB823" w14:textId="77777777" w:rsidR="00FF6BDD" w:rsidRDefault="00FF6BDD" w:rsidP="00FF6BDD">
      <w:pPr>
        <w:ind w:firstLine="510"/>
        <w:rPr>
          <w:sz w:val="24"/>
          <w:szCs w:val="24"/>
        </w:rPr>
      </w:pPr>
    </w:p>
    <w:p w14:paraId="6ECDD6C7" w14:textId="77777777" w:rsidR="00FF6BDD" w:rsidRDefault="00FF6BDD" w:rsidP="00FF6BDD">
      <w:pPr>
        <w:rPr>
          <w:sz w:val="24"/>
          <w:szCs w:val="24"/>
        </w:rPr>
      </w:pPr>
    </w:p>
    <w:p w14:paraId="6F8A17B6" w14:textId="77777777" w:rsidR="005B7936" w:rsidRPr="00FF6BDD" w:rsidRDefault="005B7936" w:rsidP="00FF6BDD"/>
    <w:sectPr w:rsidR="005B7936" w:rsidRPr="00FF6BDD" w:rsidSect="008E6060">
      <w:headerReference w:type="default" r:id="rId8"/>
      <w:pgSz w:w="11910" w:h="17020"/>
      <w:pgMar w:top="1680" w:right="1562" w:bottom="280" w:left="1460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6174A" w14:textId="77777777" w:rsidR="008E6060" w:rsidRDefault="008E6060">
      <w:r>
        <w:separator/>
      </w:r>
    </w:p>
  </w:endnote>
  <w:endnote w:type="continuationSeparator" w:id="0">
    <w:p w14:paraId="43815CF4" w14:textId="77777777" w:rsidR="008E6060" w:rsidRDefault="008E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A9DD9" w14:textId="77777777" w:rsidR="008E6060" w:rsidRDefault="008E6060">
      <w:r>
        <w:separator/>
      </w:r>
    </w:p>
  </w:footnote>
  <w:footnote w:type="continuationSeparator" w:id="0">
    <w:p w14:paraId="0118F167" w14:textId="77777777" w:rsidR="008E6060" w:rsidRDefault="008E6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68AA" w14:textId="2C85BF49" w:rsidR="00734DDF" w:rsidRDefault="00734DDF">
    <w:pPr>
      <w:pStyle w:val="Corpodetexto"/>
      <w:spacing w:line="14" w:lineRule="auto"/>
      <w:rPr>
        <w:sz w:val="20"/>
      </w:rPr>
    </w:pPr>
  </w:p>
  <w:p w14:paraId="65EC76AA" w14:textId="77777777" w:rsidR="00734DDF" w:rsidRDefault="00734DDF">
    <w:pPr>
      <w:pStyle w:val="Corpodetexto"/>
      <w:spacing w:line="14" w:lineRule="auto"/>
      <w:rPr>
        <w:sz w:val="20"/>
      </w:rPr>
    </w:pPr>
  </w:p>
  <w:p w14:paraId="4C7628C3" w14:textId="35DA99B4" w:rsidR="00734DDF" w:rsidRDefault="00734DDF">
    <w:pPr>
      <w:pStyle w:val="Corpodetexto"/>
      <w:spacing w:line="14" w:lineRule="auto"/>
      <w:rPr>
        <w:sz w:val="20"/>
      </w:rPr>
    </w:pPr>
  </w:p>
  <w:p w14:paraId="54EA3110" w14:textId="77777777" w:rsidR="00734DDF" w:rsidRDefault="00734DDF">
    <w:pPr>
      <w:pStyle w:val="Corpodetexto"/>
      <w:spacing w:line="14" w:lineRule="auto"/>
      <w:rPr>
        <w:sz w:val="20"/>
      </w:rPr>
    </w:pPr>
  </w:p>
  <w:p w14:paraId="54FD29FE" w14:textId="77777777" w:rsidR="00734DDF" w:rsidRDefault="00734DDF">
    <w:pPr>
      <w:pStyle w:val="Corpodetexto"/>
      <w:spacing w:line="14" w:lineRule="auto"/>
      <w:rPr>
        <w:sz w:val="20"/>
      </w:rPr>
    </w:pPr>
  </w:p>
  <w:p w14:paraId="469B0315" w14:textId="659CF9B3" w:rsidR="00734DDF" w:rsidRDefault="00734DDF">
    <w:pPr>
      <w:pStyle w:val="Corpodetexto"/>
      <w:spacing w:line="14" w:lineRule="auto"/>
      <w:rPr>
        <w:sz w:val="20"/>
      </w:rPr>
    </w:pPr>
  </w:p>
  <w:p w14:paraId="0A07C02C" w14:textId="220825A5" w:rsidR="006D0D85" w:rsidRDefault="00734DDF" w:rsidP="00734DDF">
    <w:pPr>
      <w:pStyle w:val="Corpodetexto"/>
      <w:spacing w:line="14" w:lineRule="auto"/>
      <w:ind w:right="2225" w:firstLine="1418"/>
      <w:rPr>
        <w:sz w:val="20"/>
      </w:rPr>
    </w:pPr>
    <w:r>
      <w:rPr>
        <w:noProof/>
      </w:rPr>
      <w:drawing>
        <wp:anchor distT="0" distB="0" distL="0" distR="0" simplePos="0" relativeHeight="486971392" behindDoc="1" locked="0" layoutInCell="1" allowOverlap="1" wp14:anchorId="1EB11C15" wp14:editId="68337BB1">
          <wp:simplePos x="0" y="0"/>
          <wp:positionH relativeFrom="page">
            <wp:posOffset>544749</wp:posOffset>
          </wp:positionH>
          <wp:positionV relativeFrom="page">
            <wp:posOffset>712542</wp:posOffset>
          </wp:positionV>
          <wp:extent cx="1011677" cy="897129"/>
          <wp:effectExtent l="0" t="0" r="0" b="0"/>
          <wp:wrapNone/>
          <wp:docPr id="7952551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2573" cy="897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66AD863" wp14:editId="3B9F3A57">
          <wp:extent cx="5143350" cy="1575881"/>
          <wp:effectExtent l="0" t="0" r="0" b="0"/>
          <wp:docPr id="1813697982" name="Imagem 6">
            <a:extLst xmlns:a="http://schemas.openxmlformats.org/drawingml/2006/main">
              <a:ext uri="{FF2B5EF4-FFF2-40B4-BE49-F238E27FC236}">
                <a16:creationId xmlns:a16="http://schemas.microsoft.com/office/drawing/2014/main" id="{3C736E5D-978B-7516-8AE9-2AD15B25E6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>
                    <a:extLst>
                      <a:ext uri="{FF2B5EF4-FFF2-40B4-BE49-F238E27FC236}">
                        <a16:creationId xmlns:a16="http://schemas.microsoft.com/office/drawing/2014/main" id="{3C736E5D-978B-7516-8AE9-2AD15B25E6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7155" cy="166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2416" behindDoc="1" locked="0" layoutInCell="1" allowOverlap="1" wp14:anchorId="61B110AB" wp14:editId="2F4CC8C5">
              <wp:simplePos x="0" y="0"/>
              <wp:positionH relativeFrom="page">
                <wp:posOffset>3307715</wp:posOffset>
              </wp:positionH>
              <wp:positionV relativeFrom="page">
                <wp:posOffset>411480</wp:posOffset>
              </wp:positionV>
              <wp:extent cx="1275080" cy="24447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08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047B7" w14:textId="0003A650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110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60.45pt;margin-top:32.4pt;width:100.4pt;height:19.25pt;z-index:-163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" filled="f" stroked="f">
              <v:textbox inset="0,0,0,0">
                <w:txbxContent>
                  <w:p w14:paraId="332047B7" w14:textId="0003A650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2928" behindDoc="1" locked="0" layoutInCell="1" allowOverlap="1" wp14:anchorId="60D95E90" wp14:editId="1005EBAD">
              <wp:simplePos x="0" y="0"/>
              <wp:positionH relativeFrom="page">
                <wp:posOffset>4754245</wp:posOffset>
              </wp:positionH>
              <wp:positionV relativeFrom="page">
                <wp:posOffset>411480</wp:posOffset>
              </wp:positionV>
              <wp:extent cx="307340" cy="24447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34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552C0" w14:textId="2171A0BF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D95E90" id="Text Box 3" o:spid="_x0000_s1027" type="#_x0000_t202" style="position:absolute;left:0;text-align:left;margin-left:374.35pt;margin-top:32.4pt;width:24.2pt;height:19.25pt;z-index:-163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" filled="f" stroked="f">
              <v:textbox inset="0,0,0,0">
                <w:txbxContent>
                  <w:p w14:paraId="613552C0" w14:textId="2171A0BF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3440" behindDoc="1" locked="0" layoutInCell="1" allowOverlap="1" wp14:anchorId="0E0DB07A" wp14:editId="1DE32588">
              <wp:simplePos x="0" y="0"/>
              <wp:positionH relativeFrom="page">
                <wp:posOffset>5234940</wp:posOffset>
              </wp:positionH>
              <wp:positionV relativeFrom="page">
                <wp:posOffset>411480</wp:posOffset>
              </wp:positionV>
              <wp:extent cx="1357630" cy="2444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763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00FC6" w14:textId="15E22A91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0DB07A" id="Text Box 2" o:spid="_x0000_s1028" type="#_x0000_t202" style="position:absolute;left:0;text-align:left;margin-left:412.2pt;margin-top:32.4pt;width:106.9pt;height:19.25pt;z-index:-163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" filled="f" stroked="f">
              <v:textbox inset="0,0,0,0">
                <w:txbxContent>
                  <w:p w14:paraId="05F00FC6" w14:textId="15E22A91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3952" behindDoc="1" locked="0" layoutInCell="1" allowOverlap="1" wp14:anchorId="3E37FCF4" wp14:editId="4234C1B7">
              <wp:simplePos x="0" y="0"/>
              <wp:positionH relativeFrom="page">
                <wp:posOffset>2600325</wp:posOffset>
              </wp:positionH>
              <wp:positionV relativeFrom="page">
                <wp:posOffset>866140</wp:posOffset>
              </wp:positionV>
              <wp:extent cx="2900045" cy="1974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004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90FB7" w14:textId="3B84366C" w:rsidR="006D0D85" w:rsidRDefault="006D0D85">
                          <w:pPr>
                            <w:spacing w:before="21"/>
                            <w:ind w:left="20"/>
                            <w:rPr>
                              <w:rFonts w:ascii="Verdana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37FCF4" id="Text Box 1" o:spid="_x0000_s1029" type="#_x0000_t202" style="position:absolute;left:0;text-align:left;margin-left:204.75pt;margin-top:68.2pt;width:228.35pt;height:15.55pt;z-index:-163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" filled="f" stroked="f">
              <v:textbox inset="0,0,0,0">
                <w:txbxContent>
                  <w:p w14:paraId="56890FB7" w14:textId="3B84366C" w:rsidR="006D0D85" w:rsidRDefault="006D0D85">
                    <w:pPr>
                      <w:spacing w:before="21"/>
                      <w:ind w:left="20"/>
                      <w:rPr>
                        <w:rFonts w:ascii="Verdana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C0D6B"/>
    <w:multiLevelType w:val="hybridMultilevel"/>
    <w:tmpl w:val="F56029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5809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85"/>
    <w:rsid w:val="00011F92"/>
    <w:rsid w:val="0001214E"/>
    <w:rsid w:val="00020305"/>
    <w:rsid w:val="00020F9F"/>
    <w:rsid w:val="000264A1"/>
    <w:rsid w:val="00053A2E"/>
    <w:rsid w:val="00080D0F"/>
    <w:rsid w:val="00085514"/>
    <w:rsid w:val="0008793A"/>
    <w:rsid w:val="0009030C"/>
    <w:rsid w:val="00092A4B"/>
    <w:rsid w:val="000A38AD"/>
    <w:rsid w:val="000A650F"/>
    <w:rsid w:val="000D076D"/>
    <w:rsid w:val="000D40AD"/>
    <w:rsid w:val="000F4DEF"/>
    <w:rsid w:val="000F54AD"/>
    <w:rsid w:val="00102749"/>
    <w:rsid w:val="001056E9"/>
    <w:rsid w:val="00111275"/>
    <w:rsid w:val="00117BB1"/>
    <w:rsid w:val="00135FA8"/>
    <w:rsid w:val="001475C7"/>
    <w:rsid w:val="00152FD9"/>
    <w:rsid w:val="0016456A"/>
    <w:rsid w:val="001825FD"/>
    <w:rsid w:val="00196492"/>
    <w:rsid w:val="00197B75"/>
    <w:rsid w:val="001B019C"/>
    <w:rsid w:val="001B6AB0"/>
    <w:rsid w:val="001B7434"/>
    <w:rsid w:val="001D1C67"/>
    <w:rsid w:val="001E075D"/>
    <w:rsid w:val="001E6C23"/>
    <w:rsid w:val="00224882"/>
    <w:rsid w:val="00237896"/>
    <w:rsid w:val="00247503"/>
    <w:rsid w:val="00264D40"/>
    <w:rsid w:val="00271168"/>
    <w:rsid w:val="00274765"/>
    <w:rsid w:val="00291416"/>
    <w:rsid w:val="00295B9F"/>
    <w:rsid w:val="002B38F7"/>
    <w:rsid w:val="002B6DAA"/>
    <w:rsid w:val="002C1988"/>
    <w:rsid w:val="002E31F8"/>
    <w:rsid w:val="002F25E8"/>
    <w:rsid w:val="00302BF3"/>
    <w:rsid w:val="003060A6"/>
    <w:rsid w:val="003438D1"/>
    <w:rsid w:val="00346F41"/>
    <w:rsid w:val="00371FFE"/>
    <w:rsid w:val="0037518A"/>
    <w:rsid w:val="003807E0"/>
    <w:rsid w:val="00394294"/>
    <w:rsid w:val="003A5C11"/>
    <w:rsid w:val="003C1069"/>
    <w:rsid w:val="003E3552"/>
    <w:rsid w:val="00406A35"/>
    <w:rsid w:val="0041026B"/>
    <w:rsid w:val="00441DD6"/>
    <w:rsid w:val="00444397"/>
    <w:rsid w:val="00463078"/>
    <w:rsid w:val="004741EF"/>
    <w:rsid w:val="00482912"/>
    <w:rsid w:val="004953B9"/>
    <w:rsid w:val="004A605A"/>
    <w:rsid w:val="004C7AC5"/>
    <w:rsid w:val="004D06F9"/>
    <w:rsid w:val="004D23AF"/>
    <w:rsid w:val="004E58A7"/>
    <w:rsid w:val="004F17D5"/>
    <w:rsid w:val="004F2E66"/>
    <w:rsid w:val="004F647E"/>
    <w:rsid w:val="00512835"/>
    <w:rsid w:val="00527CD8"/>
    <w:rsid w:val="00541FBA"/>
    <w:rsid w:val="005468F0"/>
    <w:rsid w:val="005471E7"/>
    <w:rsid w:val="00560285"/>
    <w:rsid w:val="00573AB2"/>
    <w:rsid w:val="00585F84"/>
    <w:rsid w:val="00597905"/>
    <w:rsid w:val="005B7936"/>
    <w:rsid w:val="005C22CB"/>
    <w:rsid w:val="005F4703"/>
    <w:rsid w:val="00600972"/>
    <w:rsid w:val="0061240E"/>
    <w:rsid w:val="00614E9A"/>
    <w:rsid w:val="00625274"/>
    <w:rsid w:val="00642538"/>
    <w:rsid w:val="006530D4"/>
    <w:rsid w:val="00653A32"/>
    <w:rsid w:val="0067008D"/>
    <w:rsid w:val="00681DAE"/>
    <w:rsid w:val="00691CFA"/>
    <w:rsid w:val="006A17AE"/>
    <w:rsid w:val="006B58C2"/>
    <w:rsid w:val="006D0D85"/>
    <w:rsid w:val="006D1F3E"/>
    <w:rsid w:val="00734DDF"/>
    <w:rsid w:val="00746B62"/>
    <w:rsid w:val="0074780D"/>
    <w:rsid w:val="00760B47"/>
    <w:rsid w:val="00792E33"/>
    <w:rsid w:val="007B3A39"/>
    <w:rsid w:val="007C10B5"/>
    <w:rsid w:val="007D190D"/>
    <w:rsid w:val="007E3AEB"/>
    <w:rsid w:val="007F742B"/>
    <w:rsid w:val="0081061A"/>
    <w:rsid w:val="00815765"/>
    <w:rsid w:val="00817536"/>
    <w:rsid w:val="00845913"/>
    <w:rsid w:val="00866198"/>
    <w:rsid w:val="00883EC4"/>
    <w:rsid w:val="008914EB"/>
    <w:rsid w:val="008A6133"/>
    <w:rsid w:val="008A75C2"/>
    <w:rsid w:val="008B3093"/>
    <w:rsid w:val="008E6060"/>
    <w:rsid w:val="008F17AF"/>
    <w:rsid w:val="008F770F"/>
    <w:rsid w:val="00905F0C"/>
    <w:rsid w:val="0090631D"/>
    <w:rsid w:val="00924A96"/>
    <w:rsid w:val="00947FF1"/>
    <w:rsid w:val="00960690"/>
    <w:rsid w:val="0097406F"/>
    <w:rsid w:val="0097448D"/>
    <w:rsid w:val="00981CC8"/>
    <w:rsid w:val="00991B27"/>
    <w:rsid w:val="009C0629"/>
    <w:rsid w:val="009D1432"/>
    <w:rsid w:val="00A10B3C"/>
    <w:rsid w:val="00A1335D"/>
    <w:rsid w:val="00A17B29"/>
    <w:rsid w:val="00A2137F"/>
    <w:rsid w:val="00A3682D"/>
    <w:rsid w:val="00A92BCF"/>
    <w:rsid w:val="00A976E6"/>
    <w:rsid w:val="00AA67A5"/>
    <w:rsid w:val="00AB6ECE"/>
    <w:rsid w:val="00AF7204"/>
    <w:rsid w:val="00B06158"/>
    <w:rsid w:val="00B115D2"/>
    <w:rsid w:val="00B24035"/>
    <w:rsid w:val="00B36142"/>
    <w:rsid w:val="00B4514B"/>
    <w:rsid w:val="00B46A3C"/>
    <w:rsid w:val="00B67EFE"/>
    <w:rsid w:val="00B711E2"/>
    <w:rsid w:val="00B753FA"/>
    <w:rsid w:val="00BA16F5"/>
    <w:rsid w:val="00BA221D"/>
    <w:rsid w:val="00BA2CF2"/>
    <w:rsid w:val="00BA460F"/>
    <w:rsid w:val="00BD1526"/>
    <w:rsid w:val="00BD355D"/>
    <w:rsid w:val="00BF07BA"/>
    <w:rsid w:val="00BF39E6"/>
    <w:rsid w:val="00C00202"/>
    <w:rsid w:val="00C01722"/>
    <w:rsid w:val="00C03567"/>
    <w:rsid w:val="00C16347"/>
    <w:rsid w:val="00C20484"/>
    <w:rsid w:val="00C2539D"/>
    <w:rsid w:val="00C43165"/>
    <w:rsid w:val="00C464F0"/>
    <w:rsid w:val="00C509E6"/>
    <w:rsid w:val="00C8483B"/>
    <w:rsid w:val="00C95885"/>
    <w:rsid w:val="00CA0B43"/>
    <w:rsid w:val="00CA52C2"/>
    <w:rsid w:val="00CB5478"/>
    <w:rsid w:val="00CD50ED"/>
    <w:rsid w:val="00D21ACE"/>
    <w:rsid w:val="00D8112A"/>
    <w:rsid w:val="00D8445F"/>
    <w:rsid w:val="00D85D5E"/>
    <w:rsid w:val="00D86130"/>
    <w:rsid w:val="00D8613C"/>
    <w:rsid w:val="00D9447A"/>
    <w:rsid w:val="00DB058E"/>
    <w:rsid w:val="00DD1FB8"/>
    <w:rsid w:val="00E132E9"/>
    <w:rsid w:val="00E410E2"/>
    <w:rsid w:val="00E6092C"/>
    <w:rsid w:val="00E82D9B"/>
    <w:rsid w:val="00E929AC"/>
    <w:rsid w:val="00EA00CB"/>
    <w:rsid w:val="00EB5BD9"/>
    <w:rsid w:val="00EC1516"/>
    <w:rsid w:val="00ED65DA"/>
    <w:rsid w:val="00EF4516"/>
    <w:rsid w:val="00F24698"/>
    <w:rsid w:val="00F30451"/>
    <w:rsid w:val="00F57ED7"/>
    <w:rsid w:val="00F610AE"/>
    <w:rsid w:val="00F62836"/>
    <w:rsid w:val="00F83CD0"/>
    <w:rsid w:val="00F87F79"/>
    <w:rsid w:val="00FD5D7F"/>
    <w:rsid w:val="00FE2E85"/>
    <w:rsid w:val="00FE45F7"/>
    <w:rsid w:val="00FE5756"/>
    <w:rsid w:val="00FF6BDD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F72E"/>
  <w15:docId w15:val="{817E2C80-3BBF-44A7-AF6C-4967F676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62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242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pPr>
      <w:ind w:left="242" w:hanging="361"/>
      <w:outlineLvl w:val="2"/>
    </w:pPr>
    <w:rPr>
      <w:b/>
      <w:bCs/>
      <w:i/>
      <w:i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4DDF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5B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4DDF"/>
    <w:pPr>
      <w:keepNext/>
      <w:keepLines/>
      <w:widowControl/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D40AD"/>
    <w:rPr>
      <w:color w:val="0000FF"/>
      <w:u w:val="single"/>
    </w:rPr>
  </w:style>
  <w:style w:type="paragraph" w:styleId="Cabealho">
    <w:name w:val="header"/>
    <w:aliases w:val="Char,hd,he,encabezado,Char2,Header Char,Char Char Char Char,Char Char Char"/>
    <w:basedOn w:val="Normal"/>
    <w:link w:val="CabealhoChar"/>
    <w:uiPriority w:val="99"/>
    <w:unhideWhenUsed/>
    <w:rsid w:val="00152F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hd Char,he Char,encabezado Char,Char2 Char,Header Char Char,Char Char Char Char Char,Char Char Char Char1"/>
    <w:basedOn w:val="Fontepargpadro"/>
    <w:link w:val="Cabealho"/>
    <w:uiPriority w:val="99"/>
    <w:rsid w:val="00152FD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F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FD9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52FD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247503"/>
    <w:rPr>
      <w:color w:val="605E5C"/>
      <w:shd w:val="clear" w:color="auto" w:fill="E1DFDD"/>
    </w:rPr>
  </w:style>
  <w:style w:type="paragraph" w:customStyle="1" w:styleId="Standard">
    <w:name w:val="Standard"/>
    <w:rsid w:val="00C8483B"/>
    <w:pPr>
      <w:widowControl/>
      <w:suppressAutoHyphens/>
      <w:autoSpaceDE/>
      <w:spacing w:after="200" w:line="276" w:lineRule="auto"/>
    </w:pPr>
    <w:rPr>
      <w:rFonts w:ascii="Calibri" w:eastAsia="SimSun" w:hAnsi="Calibri" w:cs="Calibri"/>
      <w:kern w:val="3"/>
      <w:lang w:val="pt-BR"/>
    </w:rPr>
  </w:style>
  <w:style w:type="paragraph" w:customStyle="1" w:styleId="TextosemFormatao1">
    <w:name w:val="Texto sem Formatação1"/>
    <w:basedOn w:val="Standard"/>
    <w:rsid w:val="00C8483B"/>
    <w:pPr>
      <w:widowControl w:val="0"/>
      <w:spacing w:after="0" w:line="240" w:lineRule="auto"/>
    </w:pPr>
    <w:rPr>
      <w:rFonts w:ascii="Courier New" w:eastAsia="Bitstream Vera Sans" w:hAnsi="Courier New" w:cs="Courier New"/>
      <w:sz w:val="20"/>
      <w:szCs w:val="20"/>
      <w:lang w:val="en-US" w:eastAsia="pt-BR"/>
    </w:rPr>
  </w:style>
  <w:style w:type="paragraph" w:customStyle="1" w:styleId="Normal1">
    <w:name w:val="Normal1"/>
    <w:rsid w:val="00760B47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5BD9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table" w:styleId="Tabelacomgrade">
    <w:name w:val="Table Grid"/>
    <w:basedOn w:val="Tabelanormal"/>
    <w:uiPriority w:val="39"/>
    <w:rsid w:val="005B7936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B7936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4DD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4DD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DDF"/>
    <w:pPr>
      <w:widowControl/>
      <w:autoSpaceDE/>
      <w:autoSpaceDN/>
    </w:pPr>
    <w:rPr>
      <w:rFonts w:ascii="Tahoma" w:hAnsi="Tahoma" w:cs="Tahoma"/>
      <w:sz w:val="16"/>
      <w:szCs w:val="16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DDF"/>
    <w:rPr>
      <w:rFonts w:ascii="Tahoma" w:eastAsia="Times New Roman" w:hAnsi="Tahoma" w:cs="Tahoma"/>
      <w:sz w:val="16"/>
      <w:szCs w:val="16"/>
      <w:lang w:val="pt-BR" w:eastAsia="pt-BR"/>
    </w:rPr>
  </w:style>
  <w:style w:type="paragraph" w:styleId="NormalWeb">
    <w:name w:val="Normal (Web)"/>
    <w:basedOn w:val="Normal"/>
    <w:uiPriority w:val="99"/>
    <w:unhideWhenUsed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734DDF"/>
    <w:rPr>
      <w:rFonts w:ascii="Arial" w:eastAsia="Arial" w:hAnsi="Arial" w:cs="Arial"/>
      <w:b/>
      <w:bCs/>
      <w:sz w:val="48"/>
      <w:szCs w:val="48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34DDF"/>
    <w:pPr>
      <w:widowControl/>
      <w:autoSpaceDE/>
      <w:autoSpaceDN/>
      <w:spacing w:after="120" w:line="480" w:lineRule="auto"/>
    </w:pPr>
    <w:rPr>
      <w:sz w:val="24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34DDF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734DDF"/>
  </w:style>
  <w:style w:type="character" w:customStyle="1" w:styleId="Ttulo2Char">
    <w:name w:val="Título 2 Char"/>
    <w:basedOn w:val="Fontepargpadro"/>
    <w:link w:val="Ttulo2"/>
    <w:uiPriority w:val="9"/>
    <w:rsid w:val="00734DD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34DDF"/>
    <w:pPr>
      <w:widowControl/>
      <w:autoSpaceDE/>
      <w:autoSpaceDN/>
      <w:spacing w:after="120"/>
      <w:ind w:left="283"/>
    </w:pPr>
    <w:rPr>
      <w:sz w:val="16"/>
      <w:szCs w:val="16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34DDF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styleId="Ttulo">
    <w:name w:val="Title"/>
    <w:basedOn w:val="Normal"/>
    <w:link w:val="TtuloChar"/>
    <w:qFormat/>
    <w:rsid w:val="00734DDF"/>
    <w:pPr>
      <w:widowControl/>
      <w:autoSpaceDE/>
      <w:autoSpaceDN/>
      <w:jc w:val="center"/>
    </w:pPr>
    <w:rPr>
      <w:rFonts w:ascii="Courier New" w:eastAsia="Calibri" w:hAnsi="Courier New" w:cs="Courier New"/>
      <w:b/>
      <w:bCs/>
      <w:sz w:val="28"/>
      <w:szCs w:val="28"/>
      <w:lang w:val="pt-BR" w:eastAsia="pt-BR"/>
    </w:rPr>
  </w:style>
  <w:style w:type="character" w:customStyle="1" w:styleId="TtuloChar">
    <w:name w:val="Título Char"/>
    <w:basedOn w:val="Fontepargpadro"/>
    <w:link w:val="Ttulo"/>
    <w:rsid w:val="00734DDF"/>
    <w:rPr>
      <w:rFonts w:ascii="Courier New" w:eastAsia="Calibri" w:hAnsi="Courier New" w:cs="Courier New"/>
      <w:b/>
      <w:bCs/>
      <w:sz w:val="28"/>
      <w:szCs w:val="28"/>
      <w:lang w:val="pt-BR" w:eastAsia="pt-BR"/>
    </w:rPr>
  </w:style>
  <w:style w:type="paragraph" w:styleId="Lista">
    <w:name w:val="List"/>
    <w:basedOn w:val="Normal"/>
    <w:rsid w:val="00734DDF"/>
    <w:pPr>
      <w:widowControl/>
      <w:autoSpaceDE/>
      <w:autoSpaceDN/>
      <w:ind w:left="283" w:hanging="283"/>
    </w:pPr>
    <w:rPr>
      <w:rFonts w:eastAsia="Calibri"/>
      <w:sz w:val="24"/>
      <w:szCs w:val="24"/>
      <w:lang w:val="pt-BR" w:eastAsia="pt-BR"/>
    </w:rPr>
  </w:style>
  <w:style w:type="paragraph" w:customStyle="1" w:styleId="PargrafodaLista1">
    <w:name w:val="Parágrafo da Lista1"/>
    <w:basedOn w:val="Normal"/>
    <w:rsid w:val="00734DDF"/>
    <w:pPr>
      <w:widowControl/>
      <w:ind w:left="720"/>
    </w:pPr>
    <w:rPr>
      <w:rFonts w:ascii="Book Antiqua" w:eastAsia="Calibri" w:hAnsi="Book Antiqua" w:cs="Book Antiqua"/>
      <w:sz w:val="28"/>
      <w:szCs w:val="28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34DD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34DDF"/>
    <w:pPr>
      <w:widowControl/>
      <w:autoSpaceDE/>
      <w:autoSpaceDN/>
      <w:spacing w:after="120" w:line="480" w:lineRule="auto"/>
      <w:ind w:left="283"/>
    </w:pPr>
    <w:rPr>
      <w:rFonts w:ascii="Calibri" w:eastAsia="Calibri" w:hAnsi="Calibri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34DDF"/>
    <w:rPr>
      <w:rFonts w:ascii="Calibri" w:eastAsia="Calibri" w:hAnsi="Calibri" w:cs="Times New Roman"/>
      <w:lang w:val="pt-BR"/>
    </w:rPr>
  </w:style>
  <w:style w:type="paragraph" w:customStyle="1" w:styleId="textojustificado">
    <w:name w:val="texto_justificado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734DDF"/>
    <w:rPr>
      <w:rFonts w:ascii="Times New Roman" w:eastAsia="Times New Roman" w:hAnsi="Times New Roman" w:cs="Times New Roman"/>
      <w:b/>
      <w:bCs/>
      <w:i/>
      <w:iCs/>
      <w:sz w:val="24"/>
      <w:szCs w:val="24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34DDF"/>
    <w:pPr>
      <w:widowControl/>
      <w:autoSpaceDE/>
      <w:autoSpaceDN/>
      <w:spacing w:after="120" w:line="360" w:lineRule="auto"/>
      <w:jc w:val="both"/>
    </w:pPr>
    <w:rPr>
      <w:rFonts w:asciiTheme="minorHAnsi" w:eastAsiaTheme="minorHAnsi" w:hAnsiTheme="minorHAnsi" w:cstheme="minorBidi"/>
      <w:sz w:val="16"/>
      <w:szCs w:val="16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34DDF"/>
    <w:rPr>
      <w:sz w:val="16"/>
      <w:szCs w:val="16"/>
      <w:lang w:val="pt-BR"/>
    </w:rPr>
  </w:style>
  <w:style w:type="paragraph" w:styleId="SemEspaamento">
    <w:name w:val="No Spacing"/>
    <w:uiPriority w:val="1"/>
    <w:qFormat/>
    <w:rsid w:val="00734DDF"/>
    <w:pPr>
      <w:widowControl/>
      <w:autoSpaceDE/>
      <w:autoSpaceDN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532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</vt:lpstr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</dc:title>
  <dc:creator>Enio</dc:creator>
  <cp:lastModifiedBy>Eveline Souto de Almeida</cp:lastModifiedBy>
  <cp:revision>9</cp:revision>
  <dcterms:created xsi:type="dcterms:W3CDTF">2024-03-18T18:57:00Z</dcterms:created>
  <dcterms:modified xsi:type="dcterms:W3CDTF">2024-03-18T20:18:00Z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2021-11-29T00:00:00Z</vt:filetime>
  </property>
</Properties>
</file>